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DC" w:rsidRDefault="00BE25E6" w:rsidP="00092978">
      <w:pPr>
        <w:snapToGrid w:val="0"/>
        <w:spacing w:line="240" w:lineRule="auto"/>
        <w:jc w:val="center"/>
        <w:rPr>
          <w:rFonts w:ascii="方正小标宋简体" w:eastAsia="方正小标宋简体" w:hAnsiTheme="minorEastAsia"/>
          <w:color w:val="000000" w:themeColor="text1"/>
          <w:sz w:val="36"/>
          <w:szCs w:val="36"/>
        </w:rPr>
      </w:pPr>
      <w:r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上海市残疾人就业服务中心</w:t>
      </w:r>
      <w:r w:rsidR="00092978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比</w:t>
      </w:r>
      <w:r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价</w:t>
      </w:r>
      <w:r w:rsidR="00092978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采购</w:t>
      </w:r>
      <w:r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报价单</w:t>
      </w:r>
    </w:p>
    <w:p w:rsidR="00954206" w:rsidRDefault="00954206" w:rsidP="00092978">
      <w:pPr>
        <w:snapToGrid w:val="0"/>
        <w:spacing w:line="240" w:lineRule="auto"/>
        <w:jc w:val="center"/>
        <w:rPr>
          <w:rFonts w:ascii="方正小标宋简体" w:eastAsia="方正小标宋简体" w:hAnsiTheme="minorEastAsia"/>
          <w:color w:val="000000" w:themeColor="text1"/>
          <w:sz w:val="36"/>
          <w:szCs w:val="36"/>
        </w:rPr>
      </w:pPr>
    </w:p>
    <w:p w:rsidR="000459DC" w:rsidRDefault="00092978">
      <w:pPr>
        <w:snapToGrid w:val="0"/>
        <w:spacing w:line="240" w:lineRule="auto"/>
        <w:jc w:val="both"/>
        <w:rPr>
          <w:rFonts w:hAnsi="宋体" w:cs="宋体"/>
          <w:sz w:val="28"/>
          <w:szCs w:val="28"/>
        </w:rPr>
      </w:pPr>
      <w:bookmarkStart w:id="0" w:name="_GoBack"/>
      <w:bookmarkEnd w:id="0"/>
      <w:r>
        <w:rPr>
          <w:rFonts w:hAnsi="宋体" w:cs="宋体" w:hint="eastAsia"/>
          <w:sz w:val="28"/>
          <w:szCs w:val="28"/>
        </w:rPr>
        <w:t>报价人</w:t>
      </w:r>
      <w:r w:rsidR="00BE25E6">
        <w:rPr>
          <w:rFonts w:hAnsi="宋体" w:cs="宋体" w:hint="eastAsia"/>
          <w:sz w:val="28"/>
          <w:szCs w:val="28"/>
        </w:rPr>
        <w:t>名称（盖章）：</w:t>
      </w:r>
    </w:p>
    <w:p w:rsidR="000459DC" w:rsidRDefault="00BE25E6">
      <w:pPr>
        <w:snapToGrid w:val="0"/>
        <w:spacing w:line="240" w:lineRule="auto"/>
        <w:jc w:val="both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注册地址：</w:t>
      </w:r>
    </w:p>
    <w:p w:rsidR="000459DC" w:rsidRDefault="00BE25E6">
      <w:pPr>
        <w:snapToGrid w:val="0"/>
        <w:spacing w:line="240" w:lineRule="auto"/>
        <w:jc w:val="both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联系人：</w:t>
      </w:r>
    </w:p>
    <w:p w:rsidR="000459DC" w:rsidRDefault="00BE25E6">
      <w:pPr>
        <w:snapToGrid w:val="0"/>
        <w:spacing w:line="240" w:lineRule="auto"/>
        <w:jc w:val="both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联系方式：</w:t>
      </w:r>
    </w:p>
    <w:tbl>
      <w:tblPr>
        <w:tblStyle w:val="a3"/>
        <w:tblW w:w="14174" w:type="dxa"/>
        <w:tblLayout w:type="fixed"/>
        <w:tblLook w:val="04A0"/>
      </w:tblPr>
      <w:tblGrid>
        <w:gridCol w:w="652"/>
        <w:gridCol w:w="2580"/>
        <w:gridCol w:w="2082"/>
        <w:gridCol w:w="1772"/>
        <w:gridCol w:w="1772"/>
        <w:gridCol w:w="1772"/>
        <w:gridCol w:w="1772"/>
        <w:gridCol w:w="1772"/>
      </w:tblGrid>
      <w:tr w:rsidR="000459DC">
        <w:tc>
          <w:tcPr>
            <w:tcW w:w="652" w:type="dxa"/>
            <w:vAlign w:val="center"/>
          </w:tcPr>
          <w:p w:rsidR="000459DC" w:rsidRDefault="00BE25E6">
            <w:pPr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2580" w:type="dxa"/>
            <w:vAlign w:val="center"/>
          </w:tcPr>
          <w:p w:rsidR="000459DC" w:rsidRDefault="00BE25E6">
            <w:pPr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名称</w:t>
            </w:r>
          </w:p>
        </w:tc>
        <w:tc>
          <w:tcPr>
            <w:tcW w:w="2082" w:type="dxa"/>
            <w:vAlign w:val="center"/>
          </w:tcPr>
          <w:p w:rsidR="000459DC" w:rsidRDefault="00BE25E6">
            <w:pPr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规格、参数</w:t>
            </w:r>
          </w:p>
          <w:p w:rsidR="000459DC" w:rsidRDefault="00BE25E6">
            <w:pPr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及质量</w:t>
            </w:r>
          </w:p>
        </w:tc>
        <w:tc>
          <w:tcPr>
            <w:tcW w:w="1772" w:type="dxa"/>
            <w:vAlign w:val="center"/>
          </w:tcPr>
          <w:p w:rsidR="000459DC" w:rsidRDefault="00BE25E6">
            <w:pPr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单位</w:t>
            </w:r>
          </w:p>
        </w:tc>
        <w:tc>
          <w:tcPr>
            <w:tcW w:w="1772" w:type="dxa"/>
            <w:vAlign w:val="center"/>
          </w:tcPr>
          <w:p w:rsidR="000459DC" w:rsidRDefault="00BE25E6">
            <w:pPr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数量</w:t>
            </w:r>
          </w:p>
        </w:tc>
        <w:tc>
          <w:tcPr>
            <w:tcW w:w="1772" w:type="dxa"/>
            <w:vAlign w:val="center"/>
          </w:tcPr>
          <w:p w:rsidR="000459DC" w:rsidRDefault="00BE25E6">
            <w:pPr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单价</w:t>
            </w:r>
          </w:p>
        </w:tc>
        <w:tc>
          <w:tcPr>
            <w:tcW w:w="1772" w:type="dxa"/>
            <w:vAlign w:val="center"/>
          </w:tcPr>
          <w:p w:rsidR="000459DC" w:rsidRDefault="00BE25E6">
            <w:pPr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小计金额</w:t>
            </w:r>
          </w:p>
        </w:tc>
        <w:tc>
          <w:tcPr>
            <w:tcW w:w="1772" w:type="dxa"/>
            <w:vAlign w:val="center"/>
          </w:tcPr>
          <w:p w:rsidR="000459DC" w:rsidRDefault="00BE25E6">
            <w:pPr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备注</w:t>
            </w:r>
          </w:p>
        </w:tc>
      </w:tr>
      <w:tr w:rsidR="000459DC">
        <w:tc>
          <w:tcPr>
            <w:tcW w:w="652" w:type="dxa"/>
          </w:tcPr>
          <w:p w:rsidR="000459DC" w:rsidRDefault="00BE25E6">
            <w:pPr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:rsidR="000459DC" w:rsidRDefault="000459DC">
            <w:pPr>
              <w:rPr>
                <w:rFonts w:ascii="方正小标宋简体" w:eastAsia="方正小标宋简体" w:hAnsiTheme="min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2082" w:type="dxa"/>
          </w:tcPr>
          <w:p w:rsidR="000459DC" w:rsidRDefault="000459DC">
            <w:pPr>
              <w:rPr>
                <w:rFonts w:ascii="方正小标宋简体" w:eastAsia="方正小标宋简体" w:hAnsiTheme="min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1772" w:type="dxa"/>
          </w:tcPr>
          <w:p w:rsidR="000459DC" w:rsidRDefault="000459DC">
            <w:pPr>
              <w:rPr>
                <w:rFonts w:ascii="方正小标宋简体" w:eastAsia="方正小标宋简体" w:hAnsiTheme="min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1772" w:type="dxa"/>
          </w:tcPr>
          <w:p w:rsidR="000459DC" w:rsidRDefault="000459DC">
            <w:pPr>
              <w:rPr>
                <w:rFonts w:ascii="方正小标宋简体" w:eastAsia="方正小标宋简体" w:hAnsiTheme="min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1772" w:type="dxa"/>
          </w:tcPr>
          <w:p w:rsidR="000459DC" w:rsidRDefault="000459DC">
            <w:pPr>
              <w:rPr>
                <w:rFonts w:ascii="方正小标宋简体" w:eastAsia="方正小标宋简体" w:hAnsiTheme="min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1772" w:type="dxa"/>
          </w:tcPr>
          <w:p w:rsidR="000459DC" w:rsidRDefault="000459DC">
            <w:pPr>
              <w:rPr>
                <w:rFonts w:ascii="方正小标宋简体" w:eastAsia="方正小标宋简体" w:hAnsiTheme="min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1772" w:type="dxa"/>
          </w:tcPr>
          <w:p w:rsidR="000459DC" w:rsidRDefault="000459DC">
            <w:pPr>
              <w:rPr>
                <w:rFonts w:ascii="方正小标宋简体" w:eastAsia="方正小标宋简体" w:hAnsiTheme="minorEastAsia"/>
                <w:color w:val="000000" w:themeColor="text1"/>
                <w:sz w:val="36"/>
                <w:szCs w:val="36"/>
              </w:rPr>
            </w:pPr>
          </w:p>
        </w:tc>
      </w:tr>
      <w:tr w:rsidR="000459DC">
        <w:tc>
          <w:tcPr>
            <w:tcW w:w="652" w:type="dxa"/>
          </w:tcPr>
          <w:p w:rsidR="000459DC" w:rsidRDefault="00BE25E6">
            <w:pPr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:rsidR="000459DC" w:rsidRDefault="000459DC">
            <w:pPr>
              <w:rPr>
                <w:rFonts w:ascii="方正小标宋简体" w:eastAsia="方正小标宋简体" w:hAnsiTheme="min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2082" w:type="dxa"/>
          </w:tcPr>
          <w:p w:rsidR="000459DC" w:rsidRDefault="000459DC">
            <w:pPr>
              <w:rPr>
                <w:rFonts w:ascii="方正小标宋简体" w:eastAsia="方正小标宋简体" w:hAnsiTheme="min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1772" w:type="dxa"/>
          </w:tcPr>
          <w:p w:rsidR="000459DC" w:rsidRDefault="000459DC">
            <w:pPr>
              <w:rPr>
                <w:rFonts w:ascii="方正小标宋简体" w:eastAsia="方正小标宋简体" w:hAnsiTheme="min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1772" w:type="dxa"/>
          </w:tcPr>
          <w:p w:rsidR="000459DC" w:rsidRDefault="000459DC">
            <w:pPr>
              <w:rPr>
                <w:rFonts w:ascii="方正小标宋简体" w:eastAsia="方正小标宋简体" w:hAnsiTheme="min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1772" w:type="dxa"/>
          </w:tcPr>
          <w:p w:rsidR="000459DC" w:rsidRDefault="000459DC">
            <w:pPr>
              <w:rPr>
                <w:rFonts w:ascii="方正小标宋简体" w:eastAsia="方正小标宋简体" w:hAnsiTheme="min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1772" w:type="dxa"/>
          </w:tcPr>
          <w:p w:rsidR="000459DC" w:rsidRDefault="000459DC">
            <w:pPr>
              <w:rPr>
                <w:rFonts w:ascii="方正小标宋简体" w:eastAsia="方正小标宋简体" w:hAnsiTheme="min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1772" w:type="dxa"/>
          </w:tcPr>
          <w:p w:rsidR="000459DC" w:rsidRDefault="000459DC">
            <w:pPr>
              <w:rPr>
                <w:rFonts w:ascii="方正小标宋简体" w:eastAsia="方正小标宋简体" w:hAnsiTheme="minorEastAsia"/>
                <w:color w:val="000000" w:themeColor="text1"/>
                <w:sz w:val="36"/>
                <w:szCs w:val="36"/>
              </w:rPr>
            </w:pPr>
          </w:p>
        </w:tc>
      </w:tr>
      <w:tr w:rsidR="000459DC">
        <w:tc>
          <w:tcPr>
            <w:tcW w:w="14174" w:type="dxa"/>
            <w:gridSpan w:val="8"/>
          </w:tcPr>
          <w:p w:rsidR="000459DC" w:rsidRDefault="00BE25E6">
            <w:pPr>
              <w:rPr>
                <w:rFonts w:ascii="方正小标宋简体" w:eastAsia="方正小标宋简体" w:hAnsiTheme="minorEastAsia"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hAnsi="宋体" w:cs="宋体" w:hint="eastAsia"/>
                <w:sz w:val="28"/>
                <w:szCs w:val="28"/>
              </w:rPr>
              <w:t>合计金额：人民币元（大写：元）</w:t>
            </w:r>
          </w:p>
        </w:tc>
      </w:tr>
      <w:tr w:rsidR="000459DC">
        <w:tc>
          <w:tcPr>
            <w:tcW w:w="14174" w:type="dxa"/>
            <w:gridSpan w:val="8"/>
          </w:tcPr>
          <w:p w:rsidR="000459DC" w:rsidRDefault="00BE25E6">
            <w:pPr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备注：</w:t>
            </w:r>
          </w:p>
        </w:tc>
      </w:tr>
      <w:tr w:rsidR="000459DC">
        <w:trPr>
          <w:trHeight w:val="1615"/>
        </w:trPr>
        <w:tc>
          <w:tcPr>
            <w:tcW w:w="14174" w:type="dxa"/>
            <w:gridSpan w:val="8"/>
          </w:tcPr>
          <w:p w:rsidR="000459DC" w:rsidRDefault="00BE25E6" w:rsidP="009A140E">
            <w:pPr>
              <w:spacing w:line="400" w:lineRule="exact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说明：1.规格、参数及质量等应在表格中详细说明，因说明不清引起的风险由报价方承担；2.提供的商品应与报价单的描述一致，保证质量；3.报价应包括运费、安装调试费、税费等，需由询价方承担的费用应在备注栏中列明；4.售后服务按照国家标准执行。</w:t>
            </w:r>
          </w:p>
        </w:tc>
      </w:tr>
    </w:tbl>
    <w:p w:rsidR="000459DC" w:rsidRDefault="000459DC">
      <w:pPr>
        <w:jc w:val="both"/>
        <w:rPr>
          <w:rFonts w:ascii="方正小标宋简体" w:eastAsia="方正小标宋简体" w:hAnsiTheme="minorEastAsia"/>
          <w:color w:val="000000" w:themeColor="text1"/>
          <w:sz w:val="10"/>
          <w:szCs w:val="10"/>
        </w:rPr>
      </w:pPr>
    </w:p>
    <w:sectPr w:rsidR="000459DC" w:rsidSect="004C65C6">
      <w:pgSz w:w="16838" w:h="11906" w:orient="landscape"/>
      <w:pgMar w:top="1633" w:right="1440" w:bottom="1633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2B5" w:rsidRDefault="003B42B5" w:rsidP="00092978">
      <w:pPr>
        <w:spacing w:line="240" w:lineRule="auto"/>
      </w:pPr>
      <w:r>
        <w:separator/>
      </w:r>
    </w:p>
  </w:endnote>
  <w:endnote w:type="continuationSeparator" w:id="1">
    <w:p w:rsidR="003B42B5" w:rsidRDefault="003B42B5" w:rsidP="00092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2B5" w:rsidRDefault="003B42B5" w:rsidP="00092978">
      <w:pPr>
        <w:spacing w:line="240" w:lineRule="auto"/>
      </w:pPr>
      <w:r>
        <w:separator/>
      </w:r>
    </w:p>
  </w:footnote>
  <w:footnote w:type="continuationSeparator" w:id="1">
    <w:p w:rsidR="003B42B5" w:rsidRDefault="003B42B5" w:rsidP="000929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A8442CC"/>
    <w:rsid w:val="000459DC"/>
    <w:rsid w:val="00092978"/>
    <w:rsid w:val="00155FD6"/>
    <w:rsid w:val="003130CF"/>
    <w:rsid w:val="003B42B5"/>
    <w:rsid w:val="004C65C6"/>
    <w:rsid w:val="0057419A"/>
    <w:rsid w:val="0062579D"/>
    <w:rsid w:val="00793328"/>
    <w:rsid w:val="00954206"/>
    <w:rsid w:val="009A140E"/>
    <w:rsid w:val="00BB318B"/>
    <w:rsid w:val="00BE25E6"/>
    <w:rsid w:val="00C43FAC"/>
    <w:rsid w:val="087071B0"/>
    <w:rsid w:val="4A8442CC"/>
    <w:rsid w:val="5ACE6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5C6"/>
    <w:pPr>
      <w:widowControl w:val="0"/>
      <w:spacing w:line="360" w:lineRule="auto"/>
    </w:pPr>
    <w:rPr>
      <w:rFonts w:ascii="仿宋_GB2312" w:eastAsia="仿宋_GB2312" w:hAnsiTheme="minorHAnsi" w:cstheme="minorBidi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65C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92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92978"/>
    <w:rPr>
      <w:rFonts w:ascii="仿宋_GB2312" w:eastAsia="仿宋_GB2312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9297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92978"/>
    <w:rPr>
      <w:rFonts w:ascii="仿宋_GB2312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周星</cp:lastModifiedBy>
  <cp:revision>6</cp:revision>
  <cp:lastPrinted>2019-02-26T05:26:00Z</cp:lastPrinted>
  <dcterms:created xsi:type="dcterms:W3CDTF">2019-01-24T08:24:00Z</dcterms:created>
  <dcterms:modified xsi:type="dcterms:W3CDTF">2019-02-26T05:34:00Z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